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CC4" w:rsidRDefault="00EA6B27" w:rsidP="00EA6B27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EA6B27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« Польза </w:t>
      </w:r>
      <w:r w:rsidR="00065CC4" w:rsidRPr="00EA6B27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 ч</w:t>
      </w:r>
      <w:r>
        <w:rPr>
          <w:rStyle w:val="c0"/>
          <w:b/>
          <w:color w:val="000000"/>
          <w:sz w:val="28"/>
          <w:szCs w:val="28"/>
          <w:shd w:val="clear" w:color="auto" w:fill="FFFFFF"/>
        </w:rPr>
        <w:t xml:space="preserve">тения книг дошкольникам 5 </w:t>
      </w:r>
      <w:bookmarkStart w:id="0" w:name="_GoBack"/>
      <w:bookmarkEnd w:id="0"/>
      <w:r>
        <w:rPr>
          <w:rStyle w:val="c0"/>
          <w:b/>
          <w:color w:val="000000"/>
          <w:sz w:val="28"/>
          <w:szCs w:val="28"/>
          <w:shd w:val="clear" w:color="auto" w:fill="FFFFFF"/>
        </w:rPr>
        <w:t>- 7</w:t>
      </w:r>
      <w:r w:rsidRPr="00EA6B27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 лет » </w:t>
      </w:r>
      <w:r w:rsidR="00065CC4" w:rsidRPr="00EA6B27">
        <w:rPr>
          <w:b/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>Многие родители задаются вопросом, что читать детям в том или ином возрасте. Мнений на этот счет великое множество.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>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 w:rsidR="00065CC4">
        <w:rPr>
          <w:rStyle w:val="c0"/>
          <w:color w:val="000000"/>
          <w:sz w:val="28"/>
          <w:szCs w:val="28"/>
          <w:shd w:val="clear" w:color="auto" w:fill="FFFFFF"/>
        </w:rPr>
        <w:t>потешек</w:t>
      </w:r>
      <w:proofErr w:type="spellEnd"/>
      <w:r w:rsidR="00065CC4">
        <w:rPr>
          <w:rStyle w:val="c0"/>
          <w:color w:val="000000"/>
          <w:sz w:val="28"/>
          <w:szCs w:val="28"/>
          <w:shd w:val="clear" w:color="auto" w:fill="FFFFFF"/>
        </w:rPr>
        <w:t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 то исправить положение вещей.</w:t>
      </w:r>
      <w:r w:rsidR="00065CC4">
        <w:rPr>
          <w:rStyle w:val="c0"/>
          <w:color w:val="000000"/>
          <w:sz w:val="28"/>
          <w:szCs w:val="28"/>
        </w:rPr>
        <w:t> 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Взрослые должны обращать внимание на возраст ребенка, уровень интеллектуального развития, интерес к </w:t>
      </w:r>
      <w:proofErr w:type="gramStart"/>
      <w:r w:rsidR="00065CC4">
        <w:rPr>
          <w:rStyle w:val="c0"/>
          <w:color w:val="000000"/>
          <w:sz w:val="28"/>
          <w:szCs w:val="28"/>
          <w:shd w:val="clear" w:color="auto" w:fill="FFFFFF"/>
        </w:rPr>
        <w:t>читаемому</w:t>
      </w:r>
      <w:proofErr w:type="gramEnd"/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 и в связи с этим подбирать книги для чтения. Не следует стремиться прочесть все: надо думать, не о количестве, а о пользе </w:t>
      </w:r>
      <w:proofErr w:type="gramStart"/>
      <w:r w:rsidR="00065CC4">
        <w:rPr>
          <w:rStyle w:val="c0"/>
          <w:color w:val="000000"/>
          <w:sz w:val="28"/>
          <w:szCs w:val="28"/>
          <w:shd w:val="clear" w:color="auto" w:fill="FFFFFF"/>
        </w:rPr>
        <w:t>прочитанного</w:t>
      </w:r>
      <w:proofErr w:type="gramEnd"/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 и воспринятого.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>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>Учеными установлено, что ребенок, которому систематически читают, накапливает богатый словарный запас.</w:t>
      </w:r>
      <w:r w:rsidR="00065CC4">
        <w:rPr>
          <w:rStyle w:val="c0"/>
          <w:color w:val="000000"/>
          <w:sz w:val="28"/>
          <w:szCs w:val="28"/>
        </w:rPr>
        <w:t> 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>Читая вместе с мамой, ребенок активно развивает воображение и память.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>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</w:t>
      </w:r>
      <w:proofErr w:type="gramStart"/>
      <w:r w:rsidR="00065CC4">
        <w:rPr>
          <w:rStyle w:val="c0"/>
          <w:color w:val="000000"/>
          <w:sz w:val="28"/>
          <w:szCs w:val="28"/>
          <w:shd w:val="clear" w:color="auto" w:fill="FFFFFF"/>
        </w:rPr>
        <w:t>более старшем</w:t>
      </w:r>
      <w:proofErr w:type="gramEnd"/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 возрасте.</w:t>
      </w:r>
      <w:r w:rsidR="00065CC4">
        <w:rPr>
          <w:rStyle w:val="c0"/>
          <w:color w:val="000000"/>
          <w:sz w:val="28"/>
          <w:szCs w:val="28"/>
        </w:rPr>
        <w:t> 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С 5-летнего возраста начинается новая стадия в литературном развитии ребёнка.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(коварство, чудесная помощь, противодействие злых и добрых сил и многое другое), с яркими сильными характерами героев. Русские народные сказки («Морозко»,  «Царевна - </w:t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lastRenderedPageBreak/>
        <w:t xml:space="preserve">лягушка», «Сестрица Алёнушка и братец Иванушка», и другие).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Дети уже способны понимать в книге такие события, каких </w:t>
      </w:r>
      <w:proofErr w:type="gramStart"/>
      <w:r w:rsidR="00065CC4">
        <w:rPr>
          <w:rStyle w:val="c0"/>
          <w:color w:val="000000"/>
          <w:sz w:val="28"/>
          <w:szCs w:val="28"/>
          <w:shd w:val="clear" w:color="auto" w:fill="FFFFFF"/>
        </w:rPr>
        <w:t>под час</w:t>
      </w:r>
      <w:proofErr w:type="gramEnd"/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>Во время чтения может возникнуть чувство эмоциональной близости между взрослым и ребенком, постарайтесь не разрушать это волшебное чувство.</w:t>
      </w:r>
      <w:r w:rsidR="00065CC4">
        <w:rPr>
          <w:rStyle w:val="c0"/>
          <w:color w:val="000000"/>
          <w:sz w:val="28"/>
          <w:szCs w:val="28"/>
        </w:rPr>
        <w:t> 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>Читая ребенку, не отвлекайтесь на телефонные звонки, домашние дела, разговоры с другими членами семьи, тогда этот процесс доставит удовольствие и вам, и вашему ребенку.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6"/>
          <w:b/>
          <w:bCs/>
          <w:color w:val="000000"/>
          <w:sz w:val="28"/>
          <w:szCs w:val="28"/>
        </w:rPr>
        <w:t>Как читать.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>- В спокойной обстановке. Уберите игрушки, которые могут отвлечь ребенка, и выключите компьютер с телевизором.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>- Показывайте крохе картинки: хорошо, если у вас есть разные варианты изображений одних и тех же существ.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- Демонстрируйте ребенку те действия, о которых говорится в стихах и </w:t>
      </w:r>
      <w:proofErr w:type="spellStart"/>
      <w:r w:rsidR="00065CC4">
        <w:rPr>
          <w:rStyle w:val="c0"/>
          <w:color w:val="000000"/>
          <w:sz w:val="28"/>
          <w:szCs w:val="28"/>
          <w:shd w:val="clear" w:color="auto" w:fill="FFFFFF"/>
        </w:rPr>
        <w:t>потешках</w:t>
      </w:r>
      <w:proofErr w:type="spellEnd"/>
      <w:r w:rsidR="00065CC4">
        <w:rPr>
          <w:rStyle w:val="c0"/>
          <w:color w:val="000000"/>
          <w:sz w:val="28"/>
          <w:szCs w:val="28"/>
          <w:shd w:val="clear" w:color="auto" w:fill="FFFFFF"/>
        </w:rPr>
        <w:t>. Бодайтесь за козу рогатую, топайте за мишку косолапого и рычите за тигра.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>- Как только книга надоест младенцу, прекратите чтение отложите ее на денек.</w:t>
      </w:r>
      <w:r w:rsidR="00065CC4">
        <w:rPr>
          <w:color w:val="000000"/>
          <w:sz w:val="28"/>
          <w:szCs w:val="28"/>
        </w:rPr>
        <w:br/>
      </w:r>
      <w:r w:rsidR="00065CC4">
        <w:rPr>
          <w:color w:val="000000"/>
          <w:sz w:val="28"/>
          <w:szCs w:val="28"/>
        </w:rPr>
        <w:br/>
      </w:r>
      <w:r w:rsidR="00065CC4">
        <w:rPr>
          <w:rStyle w:val="c6"/>
          <w:b/>
          <w:bCs/>
          <w:color w:val="000000"/>
          <w:sz w:val="28"/>
          <w:szCs w:val="28"/>
        </w:rPr>
        <w:t>Рекомендуемая литература для детей 5-7 лет:</w:t>
      </w:r>
      <w:r w:rsidR="00065CC4">
        <w:rPr>
          <w:rStyle w:val="c0"/>
          <w:color w:val="000000"/>
          <w:sz w:val="28"/>
          <w:szCs w:val="28"/>
        </w:rPr>
        <w:t> 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6"/>
          <w:b/>
          <w:bCs/>
          <w:color w:val="000000"/>
          <w:sz w:val="28"/>
          <w:szCs w:val="28"/>
        </w:rPr>
        <w:t>Русские народные сказки:</w:t>
      </w:r>
      <w:r w:rsidR="00065CC4">
        <w:rPr>
          <w:rStyle w:val="c0"/>
          <w:color w:val="000000"/>
          <w:sz w:val="28"/>
          <w:szCs w:val="28"/>
        </w:rPr>
        <w:t> </w:t>
      </w:r>
      <w:proofErr w:type="spellStart"/>
      <w:r w:rsidR="00065CC4">
        <w:rPr>
          <w:rStyle w:val="c0"/>
          <w:color w:val="000000"/>
          <w:sz w:val="28"/>
          <w:szCs w:val="28"/>
          <w:shd w:val="clear" w:color="auto" w:fill="FFFFFF"/>
        </w:rPr>
        <w:t>Заюшкина</w:t>
      </w:r>
      <w:proofErr w:type="spellEnd"/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 избушка. Мужик и </w:t>
      </w:r>
      <w:proofErr w:type="spellStart"/>
      <w:r w:rsidR="00065CC4">
        <w:rPr>
          <w:rStyle w:val="c0"/>
          <w:color w:val="000000"/>
          <w:sz w:val="28"/>
          <w:szCs w:val="28"/>
          <w:shd w:val="clear" w:color="auto" w:fill="FFFFFF"/>
        </w:rPr>
        <w:t>медведь</w:t>
      </w:r>
      <w:proofErr w:type="gramStart"/>
      <w:r w:rsidR="00065CC4">
        <w:rPr>
          <w:rStyle w:val="c0"/>
          <w:color w:val="000000"/>
          <w:sz w:val="28"/>
          <w:szCs w:val="28"/>
          <w:shd w:val="clear" w:color="auto" w:fill="FFFFFF"/>
        </w:rPr>
        <w:t>.Л</w:t>
      </w:r>
      <w:proofErr w:type="gramEnd"/>
      <w:r w:rsidR="00065CC4">
        <w:rPr>
          <w:rStyle w:val="c0"/>
          <w:color w:val="000000"/>
          <w:sz w:val="28"/>
          <w:szCs w:val="28"/>
          <w:shd w:val="clear" w:color="auto" w:fill="FFFFFF"/>
        </w:rPr>
        <w:t>иса</w:t>
      </w:r>
      <w:proofErr w:type="spellEnd"/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 и журавль. Заяц-</w:t>
      </w:r>
      <w:proofErr w:type="spellStart"/>
      <w:r w:rsidR="00065CC4">
        <w:rPr>
          <w:rStyle w:val="c0"/>
          <w:color w:val="000000"/>
          <w:sz w:val="28"/>
          <w:szCs w:val="28"/>
          <w:shd w:val="clear" w:color="auto" w:fill="FFFFFF"/>
        </w:rPr>
        <w:t>хваста</w:t>
      </w:r>
      <w:proofErr w:type="spellEnd"/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. Хвосты.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</w:t>
      </w:r>
      <w:proofErr w:type="gramStart"/>
      <w:r w:rsidR="00065CC4">
        <w:rPr>
          <w:rStyle w:val="c0"/>
          <w:color w:val="000000"/>
          <w:sz w:val="28"/>
          <w:szCs w:val="28"/>
          <w:shd w:val="clear" w:color="auto" w:fill="FFFFFF"/>
        </w:rPr>
        <w:t>Сказка про ерша</w:t>
      </w:r>
      <w:proofErr w:type="gramEnd"/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. Зимовье. </w:t>
      </w:r>
      <w:proofErr w:type="spellStart"/>
      <w:r w:rsidR="00065CC4">
        <w:rPr>
          <w:rStyle w:val="c0"/>
          <w:color w:val="000000"/>
          <w:sz w:val="28"/>
          <w:szCs w:val="28"/>
          <w:shd w:val="clear" w:color="auto" w:fill="FFFFFF"/>
        </w:rPr>
        <w:t>Полкан</w:t>
      </w:r>
      <w:proofErr w:type="spellEnd"/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 и медведь. Лиса и козел.</w:t>
      </w:r>
      <w:r w:rsidR="00065CC4">
        <w:rPr>
          <w:rStyle w:val="c0"/>
          <w:color w:val="000000"/>
          <w:sz w:val="28"/>
          <w:szCs w:val="28"/>
        </w:rPr>
        <w:t> 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6"/>
          <w:b/>
          <w:bCs/>
          <w:color w:val="000000"/>
          <w:sz w:val="28"/>
          <w:szCs w:val="28"/>
        </w:rPr>
        <w:t>Авторские сказки:</w:t>
      </w:r>
      <w:r w:rsidR="00065CC4">
        <w:rPr>
          <w:rStyle w:val="c0"/>
          <w:color w:val="000000"/>
          <w:sz w:val="28"/>
          <w:szCs w:val="28"/>
        </w:rPr>
        <w:t> </w:t>
      </w:r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 w:rsidR="00065CC4">
        <w:rPr>
          <w:rStyle w:val="c0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, Б. </w:t>
      </w:r>
      <w:proofErr w:type="spellStart"/>
      <w:r w:rsidR="00065CC4">
        <w:rPr>
          <w:rStyle w:val="c0"/>
          <w:color w:val="000000"/>
          <w:sz w:val="28"/>
          <w:szCs w:val="28"/>
          <w:shd w:val="clear" w:color="auto" w:fill="FFFFFF"/>
        </w:rPr>
        <w:t>Заходера</w:t>
      </w:r>
      <w:proofErr w:type="spellEnd"/>
      <w:r w:rsidR="00065CC4">
        <w:rPr>
          <w:rStyle w:val="c0"/>
          <w:color w:val="000000"/>
          <w:sz w:val="28"/>
          <w:szCs w:val="28"/>
          <w:shd w:val="clear" w:color="auto" w:fill="FFFFFF"/>
        </w:rPr>
        <w:t>, С. Маршака, К. Чуковского, В. Жуковского.</w:t>
      </w:r>
      <w:r w:rsidR="00065CC4">
        <w:rPr>
          <w:rStyle w:val="c0"/>
          <w:color w:val="000000"/>
          <w:sz w:val="28"/>
          <w:szCs w:val="28"/>
        </w:rPr>
        <w:t> </w:t>
      </w:r>
      <w:r w:rsidR="00065CC4">
        <w:rPr>
          <w:color w:val="000000"/>
          <w:sz w:val="28"/>
          <w:szCs w:val="28"/>
        </w:rPr>
        <w:br/>
      </w:r>
      <w:r w:rsidR="00065CC4">
        <w:rPr>
          <w:rStyle w:val="c6"/>
          <w:b/>
          <w:bCs/>
          <w:color w:val="000000"/>
          <w:sz w:val="28"/>
          <w:szCs w:val="28"/>
        </w:rPr>
        <w:t>Произведения о природе:</w:t>
      </w:r>
      <w:r w:rsidR="00065CC4">
        <w:rPr>
          <w:rStyle w:val="c0"/>
          <w:color w:val="000000"/>
          <w:sz w:val="28"/>
          <w:szCs w:val="28"/>
        </w:rPr>
        <w:t> </w:t>
      </w:r>
      <w:proofErr w:type="gramStart"/>
      <w:r w:rsidR="00065CC4">
        <w:rPr>
          <w:rStyle w:val="c0"/>
          <w:color w:val="000000"/>
          <w:sz w:val="28"/>
          <w:szCs w:val="28"/>
          <w:shd w:val="clear" w:color="auto" w:fill="FFFFFF"/>
        </w:rPr>
        <w:t>Мамин-Сибиряк</w:t>
      </w:r>
      <w:proofErr w:type="gramEnd"/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 «Серая шейка», А. Некрасов «Дед </w:t>
      </w:r>
      <w:proofErr w:type="spellStart"/>
      <w:r w:rsidR="00065CC4">
        <w:rPr>
          <w:rStyle w:val="c0"/>
          <w:color w:val="000000"/>
          <w:sz w:val="28"/>
          <w:szCs w:val="28"/>
          <w:shd w:val="clear" w:color="auto" w:fill="FFFFFF"/>
        </w:rPr>
        <w:t>Мазай</w:t>
      </w:r>
      <w:proofErr w:type="spellEnd"/>
      <w:r w:rsidR="00065CC4">
        <w:rPr>
          <w:rStyle w:val="c0"/>
          <w:color w:val="000000"/>
          <w:sz w:val="28"/>
          <w:szCs w:val="28"/>
          <w:shd w:val="clear" w:color="auto" w:fill="FFFFFF"/>
        </w:rPr>
        <w:t xml:space="preserve"> и зайцы».</w:t>
      </w:r>
      <w:r w:rsidR="00065CC4">
        <w:rPr>
          <w:rStyle w:val="c0"/>
          <w:color w:val="000000"/>
          <w:sz w:val="28"/>
          <w:szCs w:val="28"/>
        </w:rPr>
        <w:t> </w:t>
      </w:r>
      <w:r w:rsidR="00065CC4">
        <w:rPr>
          <w:color w:val="000000"/>
          <w:sz w:val="28"/>
          <w:szCs w:val="28"/>
        </w:rPr>
        <w:br/>
      </w:r>
    </w:p>
    <w:p w:rsidR="008F21DE" w:rsidRDefault="008F21DE"/>
    <w:sectPr w:rsidR="008F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C4"/>
    <w:rsid w:val="00065CC4"/>
    <w:rsid w:val="008F21DE"/>
    <w:rsid w:val="00EA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065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65CC4"/>
  </w:style>
  <w:style w:type="paragraph" w:customStyle="1" w:styleId="c11">
    <w:name w:val="c11"/>
    <w:basedOn w:val="a"/>
    <w:rsid w:val="00065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65CC4"/>
  </w:style>
  <w:style w:type="character" w:customStyle="1" w:styleId="c0">
    <w:name w:val="c0"/>
    <w:basedOn w:val="a0"/>
    <w:rsid w:val="00065C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065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65CC4"/>
  </w:style>
  <w:style w:type="paragraph" w:customStyle="1" w:styleId="c11">
    <w:name w:val="c11"/>
    <w:basedOn w:val="a"/>
    <w:rsid w:val="00065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65CC4"/>
  </w:style>
  <w:style w:type="character" w:customStyle="1" w:styleId="c0">
    <w:name w:val="c0"/>
    <w:basedOn w:val="a0"/>
    <w:rsid w:val="00065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774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2021-07-10T08:56:00Z</dcterms:created>
  <dcterms:modified xsi:type="dcterms:W3CDTF">2024-01-20T10:31:00Z</dcterms:modified>
</cp:coreProperties>
</file>